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5F4A" w14:textId="77777777" w:rsidR="005705F9" w:rsidRPr="00326384" w:rsidRDefault="005705F9" w:rsidP="005705F9">
      <w:pPr>
        <w:tabs>
          <w:tab w:val="left" w:pos="4820"/>
        </w:tabs>
        <w:jc w:val="center"/>
        <w:outlineLvl w:val="0"/>
        <w:rPr>
          <w:b/>
          <w:color w:val="000000"/>
          <w:sz w:val="32"/>
          <w:szCs w:val="32"/>
        </w:rPr>
      </w:pPr>
      <w:r w:rsidRPr="00326384">
        <w:rPr>
          <w:rFonts w:hint="eastAsia"/>
          <w:b/>
          <w:color w:val="000000"/>
          <w:sz w:val="32"/>
          <w:szCs w:val="32"/>
        </w:rPr>
        <w:t>秘密保持契約書</w:t>
      </w:r>
    </w:p>
    <w:p w14:paraId="05BE9080" w14:textId="77777777" w:rsidR="005705F9" w:rsidRPr="00326384" w:rsidRDefault="005705F9" w:rsidP="005705F9">
      <w:pPr>
        <w:rPr>
          <w:color w:val="000000"/>
        </w:rPr>
      </w:pPr>
    </w:p>
    <w:p w14:paraId="7ABA204A" w14:textId="77777777" w:rsidR="005705F9" w:rsidRPr="00326384" w:rsidRDefault="005705F9" w:rsidP="005705F9">
      <w:pPr>
        <w:rPr>
          <w:color w:val="000000"/>
        </w:rPr>
      </w:pPr>
      <w:r w:rsidRPr="00326384">
        <w:rPr>
          <w:rFonts w:ascii="ＭＳ 明朝" w:hAnsi="ＭＳ 明朝" w:hint="eastAsia"/>
          <w:color w:val="000000"/>
          <w:sz w:val="22"/>
        </w:rPr>
        <w:t>株式会社</w:t>
      </w:r>
      <w:r w:rsidR="00720763">
        <w:rPr>
          <w:rFonts w:ascii="ＭＳ 明朝" w:hAnsi="ＭＳ 明朝" w:hint="eastAsia"/>
          <w:color w:val="000000"/>
          <w:sz w:val="22"/>
        </w:rPr>
        <w:t>●●●</w:t>
      </w:r>
      <w:r w:rsidRPr="00326384">
        <w:rPr>
          <w:rFonts w:hint="eastAsia"/>
          <w:color w:val="000000"/>
        </w:rPr>
        <w:t>（以下「甲」という）</w:t>
      </w:r>
      <w:r w:rsidRPr="00326384">
        <w:rPr>
          <w:rFonts w:ascii="ＭＳ 明朝" w:hAnsi="ＭＳ 明朝" w:hint="eastAsia"/>
          <w:color w:val="000000"/>
        </w:rPr>
        <w:t>と、</w:t>
      </w:r>
      <w:r w:rsidRPr="00326384">
        <w:rPr>
          <w:rFonts w:hint="eastAsia"/>
          <w:color w:val="000000"/>
        </w:rPr>
        <w:t>株式会社</w:t>
      </w:r>
      <w:r>
        <w:rPr>
          <w:rFonts w:hint="eastAsia"/>
          <w:color w:val="000000"/>
        </w:rPr>
        <w:t>研美社</w:t>
      </w:r>
      <w:r w:rsidRPr="00326384">
        <w:rPr>
          <w:rFonts w:ascii="ＭＳ 明朝" w:hAnsi="ＭＳ 明朝" w:hint="eastAsia"/>
          <w:color w:val="000000"/>
        </w:rPr>
        <w:t>（以下「乙」という）とは、</w:t>
      </w:r>
      <w:r w:rsidRPr="00037D02">
        <w:rPr>
          <w:rFonts w:ascii="ＭＳ 明朝" w:hAnsi="ＭＳ 明朝" w:hint="eastAsia"/>
          <w:color w:val="FF0000"/>
        </w:rPr>
        <w:t>２０２</w:t>
      </w:r>
      <w:r w:rsidR="00720763">
        <w:rPr>
          <w:rFonts w:ascii="ＭＳ 明朝" w:hAnsi="ＭＳ 明朝" w:hint="eastAsia"/>
          <w:color w:val="000000"/>
          <w:sz w:val="22"/>
        </w:rPr>
        <w:t>●</w:t>
      </w:r>
      <w:r w:rsidRPr="00037D02">
        <w:rPr>
          <w:rFonts w:ascii="ＭＳ 明朝" w:hAnsi="ＭＳ 明朝" w:hint="eastAsia"/>
          <w:color w:val="FF0000"/>
        </w:rPr>
        <w:t>年　　月　　日</w:t>
      </w:r>
      <w:r w:rsidRPr="00326384">
        <w:rPr>
          <w:rFonts w:ascii="ＭＳ 明朝" w:hAnsi="ＭＳ 明朝" w:hint="eastAsia"/>
          <w:color w:val="000000"/>
        </w:rPr>
        <w:t>付「</w:t>
      </w:r>
      <w:r w:rsidR="00720763">
        <w:rPr>
          <w:rFonts w:ascii="ＭＳ 明朝" w:hAnsi="ＭＳ 明朝" w:hint="eastAsia"/>
          <w:color w:val="000000"/>
          <w:sz w:val="22"/>
        </w:rPr>
        <w:t>●●●●</w:t>
      </w:r>
      <w:r w:rsidRPr="00326384">
        <w:rPr>
          <w:rFonts w:ascii="ＭＳ 明朝" w:hAnsi="ＭＳ 明朝" w:hint="eastAsia"/>
          <w:color w:val="000000"/>
        </w:rPr>
        <w:t>」（以下「委託契約」という）</w:t>
      </w:r>
      <w:r w:rsidRPr="00326384">
        <w:rPr>
          <w:rFonts w:hint="eastAsia"/>
          <w:color w:val="000000"/>
        </w:rPr>
        <w:t>に伴い甲が乙に開示する甲の秘密情報の取扱いに関し次の通り秘密保持契約（以下「本契約」という）を締結する。</w:t>
      </w:r>
    </w:p>
    <w:p w14:paraId="5175B403" w14:textId="77777777" w:rsidR="005705F9" w:rsidRPr="005705F9" w:rsidRDefault="005705F9" w:rsidP="005705F9">
      <w:pPr>
        <w:rPr>
          <w:color w:val="000000"/>
        </w:rPr>
      </w:pPr>
    </w:p>
    <w:p w14:paraId="2B87BE1E" w14:textId="77777777" w:rsidR="005705F9" w:rsidRPr="00326384" w:rsidRDefault="005705F9" w:rsidP="005705F9">
      <w:pPr>
        <w:rPr>
          <w:color w:val="000000"/>
        </w:rPr>
      </w:pPr>
      <w:r w:rsidRPr="00326384">
        <w:rPr>
          <w:rFonts w:ascii="ＭＳ 明朝" w:hAnsi="ＭＳ 明朝" w:hint="eastAsia"/>
          <w:color w:val="000000"/>
        </w:rPr>
        <w:t>（秘密情報の定義）</w:t>
      </w:r>
    </w:p>
    <w:p w14:paraId="11955560" w14:textId="77777777" w:rsidR="005705F9" w:rsidRPr="00326384" w:rsidRDefault="005705F9" w:rsidP="005705F9">
      <w:pPr>
        <w:numPr>
          <w:ilvl w:val="0"/>
          <w:numId w:val="3"/>
        </w:numPr>
        <w:autoSpaceDE w:val="0"/>
        <w:autoSpaceDN w:val="0"/>
        <w:textAlignment w:val="baseline"/>
        <w:outlineLvl w:val="0"/>
        <w:rPr>
          <w:rFonts w:ascii="ＭＳ 明朝" w:hAnsi="ＭＳ 明朝"/>
          <w:color w:val="000000"/>
        </w:rPr>
      </w:pPr>
      <w:r w:rsidRPr="00326384">
        <w:rPr>
          <w:rFonts w:ascii="ＭＳ 明朝" w:hAnsi="ＭＳ 明朝" w:hint="eastAsia"/>
          <w:color w:val="000000"/>
        </w:rPr>
        <w:t>本契約において秘密情報とは、甲が乙に開示するに当たって、書面・口頭その他の方法の如何を問わず、申込書、文書、その他書類に記載され、又は磁気的若しくは光学的に記録された甲及び甲の顧客（甲の直接の顧客のほか、当該顧客の顧客を含み、現在、過去、未来における顧客を含む）その他の取引先（以下、「取引先等」という。）の営業上、技術上その他業務上の一切の知識及び情報をいう。秘密情報には、次の情報を含むが、これに限らない。</w:t>
      </w:r>
    </w:p>
    <w:p w14:paraId="28F8FA80" w14:textId="77777777" w:rsidR="005705F9" w:rsidRPr="00326384" w:rsidRDefault="005705F9" w:rsidP="005705F9">
      <w:pPr>
        <w:numPr>
          <w:ilvl w:val="0"/>
          <w:numId w:val="1"/>
        </w:numPr>
        <w:tabs>
          <w:tab w:val="clear" w:pos="845"/>
          <w:tab w:val="num" w:pos="970"/>
        </w:tabs>
        <w:ind w:left="776" w:hanging="194"/>
        <w:rPr>
          <w:color w:val="000000"/>
        </w:rPr>
      </w:pPr>
      <w:r w:rsidRPr="00326384">
        <w:rPr>
          <w:rFonts w:hint="eastAsia"/>
          <w:color w:val="000000"/>
        </w:rPr>
        <w:t>本件業務</w:t>
      </w:r>
      <w:r w:rsidRPr="00326384">
        <w:rPr>
          <w:rFonts w:ascii="ＭＳ 明朝" w:hAnsi="ＭＳ 明朝" w:hint="eastAsia"/>
          <w:color w:val="000000"/>
        </w:rPr>
        <w:t>に関する甲乙間の話合いの中で開示された情報。</w:t>
      </w:r>
    </w:p>
    <w:p w14:paraId="72AEC3EF" w14:textId="77777777" w:rsidR="005705F9" w:rsidRPr="00326384" w:rsidRDefault="005705F9" w:rsidP="005705F9">
      <w:pPr>
        <w:numPr>
          <w:ilvl w:val="0"/>
          <w:numId w:val="1"/>
        </w:numPr>
        <w:tabs>
          <w:tab w:val="clear" w:pos="845"/>
          <w:tab w:val="num" w:pos="970"/>
        </w:tabs>
        <w:ind w:left="776" w:hanging="194"/>
        <w:rPr>
          <w:color w:val="000000"/>
        </w:rPr>
      </w:pPr>
      <w:r w:rsidRPr="00326384">
        <w:rPr>
          <w:rFonts w:ascii="ＭＳ 明朝" w:hAnsi="ＭＳ 明朝" w:hint="eastAsia"/>
          <w:color w:val="000000"/>
        </w:rPr>
        <w:t>本件業務に関する個人情報。</w:t>
      </w:r>
    </w:p>
    <w:p w14:paraId="359F93F2" w14:textId="77777777" w:rsidR="005705F9" w:rsidRPr="00326384" w:rsidRDefault="005705F9" w:rsidP="005705F9">
      <w:pPr>
        <w:numPr>
          <w:ilvl w:val="0"/>
          <w:numId w:val="1"/>
        </w:numPr>
        <w:tabs>
          <w:tab w:val="clear" w:pos="845"/>
          <w:tab w:val="num" w:pos="970"/>
        </w:tabs>
        <w:ind w:left="776" w:hanging="194"/>
        <w:rPr>
          <w:color w:val="000000"/>
        </w:rPr>
      </w:pPr>
      <w:r w:rsidRPr="00326384">
        <w:rPr>
          <w:rFonts w:ascii="ＭＳ 明朝" w:hAnsi="ＭＳ 明朝" w:hint="eastAsia"/>
          <w:color w:val="000000"/>
        </w:rPr>
        <w:t>その他本契約に基づき甲から乙に開示される一切の情報。</w:t>
      </w:r>
    </w:p>
    <w:p w14:paraId="45FB88F3" w14:textId="77777777" w:rsidR="005705F9" w:rsidRPr="00326384" w:rsidRDefault="005705F9" w:rsidP="005705F9">
      <w:pPr>
        <w:numPr>
          <w:ilvl w:val="0"/>
          <w:numId w:val="1"/>
        </w:numPr>
        <w:ind w:hanging="278"/>
        <w:rPr>
          <w:color w:val="000000"/>
        </w:rPr>
      </w:pPr>
      <w:r w:rsidRPr="00326384">
        <w:rPr>
          <w:rFonts w:hint="eastAsia"/>
          <w:color w:val="000000"/>
        </w:rPr>
        <w:t xml:space="preserve"> </w:t>
      </w:r>
      <w:r w:rsidRPr="00326384">
        <w:rPr>
          <w:rFonts w:hint="eastAsia"/>
          <w:color w:val="000000"/>
        </w:rPr>
        <w:t>甲が開示した情報を基に乙で生成した情報。</w:t>
      </w:r>
    </w:p>
    <w:p w14:paraId="5DC1AA8B" w14:textId="77777777" w:rsidR="005705F9" w:rsidRPr="00326384" w:rsidRDefault="005705F9" w:rsidP="005705F9">
      <w:pPr>
        <w:numPr>
          <w:ilvl w:val="0"/>
          <w:numId w:val="1"/>
        </w:numPr>
        <w:ind w:hanging="278"/>
        <w:rPr>
          <w:color w:val="000000"/>
        </w:rPr>
      </w:pPr>
      <w:r w:rsidRPr="00326384">
        <w:rPr>
          <w:rFonts w:hint="eastAsia"/>
          <w:color w:val="000000"/>
        </w:rPr>
        <w:t xml:space="preserve"> </w:t>
      </w:r>
      <w:r w:rsidRPr="00326384">
        <w:rPr>
          <w:rFonts w:hint="eastAsia"/>
          <w:color w:val="000000"/>
        </w:rPr>
        <w:t>甲の開示によらず本業務において乙が収集した情報。</w:t>
      </w:r>
      <w:r w:rsidRPr="00326384">
        <w:rPr>
          <w:rFonts w:hint="eastAsia"/>
          <w:color w:val="000000"/>
        </w:rPr>
        <w:t xml:space="preserve">  </w:t>
      </w:r>
    </w:p>
    <w:p w14:paraId="69B86F49" w14:textId="77777777" w:rsidR="005705F9" w:rsidRPr="00326384" w:rsidRDefault="005705F9" w:rsidP="005705F9">
      <w:pPr>
        <w:pStyle w:val="3"/>
        <w:adjustRightInd/>
        <w:ind w:leftChars="200" w:left="630" w:hangingChars="100" w:hanging="210"/>
        <w:rPr>
          <w:color w:val="000000"/>
        </w:rPr>
      </w:pPr>
      <w:r w:rsidRPr="00326384">
        <w:rPr>
          <w:rFonts w:hint="eastAsia"/>
          <w:color w:val="000000"/>
        </w:rPr>
        <w:t>２．前項の定めにかかわらず、次の各号の一に掲げるものは秘密情報に該当しない。但し、当該情報が第８条に定める個人情報に該当する場合は、本項の定めにかかわらず秘密情報として取扱うものとする。</w:t>
      </w:r>
    </w:p>
    <w:p w14:paraId="639226B9" w14:textId="77777777" w:rsidR="005705F9" w:rsidRPr="00326384" w:rsidRDefault="005705F9" w:rsidP="005705F9">
      <w:pPr>
        <w:numPr>
          <w:ilvl w:val="0"/>
          <w:numId w:val="2"/>
        </w:numPr>
        <w:tabs>
          <w:tab w:val="clear" w:pos="845"/>
          <w:tab w:val="num" w:pos="970"/>
        </w:tabs>
        <w:ind w:left="776" w:hanging="194"/>
        <w:rPr>
          <w:color w:val="000000"/>
        </w:rPr>
      </w:pPr>
      <w:r w:rsidRPr="00326384">
        <w:rPr>
          <w:rFonts w:hint="eastAsia"/>
          <w:color w:val="000000"/>
        </w:rPr>
        <w:t>乙が秘密保持義務を負うことなく既に保有している情報。</w:t>
      </w:r>
    </w:p>
    <w:p w14:paraId="78E473ED" w14:textId="77777777" w:rsidR="005705F9" w:rsidRPr="00326384" w:rsidRDefault="005705F9" w:rsidP="005705F9">
      <w:pPr>
        <w:numPr>
          <w:ilvl w:val="0"/>
          <w:numId w:val="2"/>
        </w:numPr>
        <w:tabs>
          <w:tab w:val="clear" w:pos="845"/>
          <w:tab w:val="num" w:pos="970"/>
        </w:tabs>
        <w:ind w:left="776" w:hanging="194"/>
        <w:rPr>
          <w:color w:val="000000"/>
        </w:rPr>
      </w:pPr>
      <w:r w:rsidRPr="00326384">
        <w:rPr>
          <w:rFonts w:hint="eastAsia"/>
          <w:color w:val="000000"/>
        </w:rPr>
        <w:t>乙が秘密保持義務を負うことなく第三者から正当に入手した情報。</w:t>
      </w:r>
    </w:p>
    <w:p w14:paraId="6F403A70" w14:textId="77777777" w:rsidR="005705F9" w:rsidRPr="00326384" w:rsidRDefault="005705F9" w:rsidP="005705F9">
      <w:pPr>
        <w:numPr>
          <w:ilvl w:val="0"/>
          <w:numId w:val="2"/>
        </w:numPr>
        <w:tabs>
          <w:tab w:val="clear" w:pos="845"/>
          <w:tab w:val="num" w:pos="970"/>
        </w:tabs>
        <w:ind w:left="776" w:hanging="194"/>
        <w:rPr>
          <w:color w:val="000000"/>
        </w:rPr>
      </w:pPr>
      <w:r w:rsidRPr="00326384">
        <w:rPr>
          <w:rFonts w:hint="eastAsia"/>
          <w:color w:val="000000"/>
        </w:rPr>
        <w:t>本契約に違反することなく、かつ、受領の前後を問わず公知となった情報。</w:t>
      </w:r>
    </w:p>
    <w:p w14:paraId="0E0ED7E5" w14:textId="77777777" w:rsidR="005705F9" w:rsidRPr="00326384" w:rsidRDefault="005705F9" w:rsidP="005705F9">
      <w:pPr>
        <w:pStyle w:val="3"/>
        <w:adjustRightInd/>
        <w:ind w:leftChars="200" w:left="630" w:hangingChars="100" w:hanging="210"/>
        <w:rPr>
          <w:color w:val="000000"/>
        </w:rPr>
      </w:pPr>
      <w:r w:rsidRPr="00326384">
        <w:rPr>
          <w:rFonts w:hint="eastAsia"/>
          <w:color w:val="000000"/>
        </w:rPr>
        <w:t>３．秘密情報のうち個人情報については、甲及び乙は、個人情報保護法、その他法令、各種ガイドラインを遵守し、厳格な秘密保持を実施しなければならない。</w:t>
      </w:r>
    </w:p>
    <w:p w14:paraId="6A7D33BF" w14:textId="77777777" w:rsidR="005705F9" w:rsidRPr="00326384" w:rsidRDefault="005705F9" w:rsidP="005705F9">
      <w:pPr>
        <w:pStyle w:val="3"/>
        <w:adjustRightInd/>
        <w:ind w:leftChars="200" w:left="630" w:hangingChars="100" w:hanging="210"/>
        <w:rPr>
          <w:color w:val="000000"/>
        </w:rPr>
      </w:pPr>
      <w:r w:rsidRPr="00326384">
        <w:rPr>
          <w:rFonts w:hint="eastAsia"/>
          <w:color w:val="000000"/>
        </w:rPr>
        <w:t>４．甲及び乙は、秘密情報の授受を書面または電子メールで管理するものとする。</w:t>
      </w:r>
    </w:p>
    <w:p w14:paraId="60371222" w14:textId="77777777" w:rsidR="005705F9" w:rsidRPr="00326384" w:rsidRDefault="005705F9" w:rsidP="005705F9">
      <w:pPr>
        <w:ind w:firstLine="1"/>
        <w:rPr>
          <w:color w:val="000000"/>
        </w:rPr>
      </w:pPr>
    </w:p>
    <w:p w14:paraId="3BBF83D5" w14:textId="77777777" w:rsidR="005705F9" w:rsidRPr="00326384" w:rsidRDefault="005705F9" w:rsidP="005705F9">
      <w:pPr>
        <w:rPr>
          <w:color w:val="000000"/>
        </w:rPr>
      </w:pPr>
      <w:r w:rsidRPr="00326384">
        <w:rPr>
          <w:rFonts w:hint="eastAsia"/>
          <w:color w:val="000000"/>
        </w:rPr>
        <w:t>（秘密保持義務）</w:t>
      </w:r>
    </w:p>
    <w:p w14:paraId="3D316848"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Pr>
          <w:rFonts w:hint="eastAsia"/>
          <w:color w:val="000000"/>
        </w:rPr>
        <w:t xml:space="preserve">　</w:t>
      </w:r>
      <w:r w:rsidRPr="00326384">
        <w:rPr>
          <w:rFonts w:hint="eastAsia"/>
          <w:color w:val="000000"/>
        </w:rPr>
        <w:t>乙は、事前に甲から書面による承諾を得た場合以外は、秘密情報を第三者に開示若しくは漏洩しないものとする。また、</w:t>
      </w:r>
      <w:r w:rsidRPr="00326384">
        <w:rPr>
          <w:rFonts w:ascii="ＭＳ 明朝" w:hint="eastAsia"/>
          <w:color w:val="000000"/>
        </w:rPr>
        <w:t>乙は、秘密情報を厳重に保管・管理し、秘密情報を保護するために、合理的な予防措置を実施するものとする。</w:t>
      </w:r>
    </w:p>
    <w:p w14:paraId="12BBE53E" w14:textId="77777777" w:rsidR="00C533E8" w:rsidRDefault="00C533E8" w:rsidP="00C533E8">
      <w:pPr>
        <w:ind w:leftChars="100" w:left="420" w:hangingChars="100" w:hanging="210"/>
        <w:rPr>
          <w:rFonts w:ascii="ＭＳ 明朝"/>
          <w:color w:val="000000"/>
        </w:rPr>
      </w:pPr>
      <w:r w:rsidRPr="00326384">
        <w:rPr>
          <w:rFonts w:hint="eastAsia"/>
          <w:color w:val="000000"/>
        </w:rPr>
        <w:t>２．当該第三者に秘密情報を開示した後は、乙は</w:t>
      </w:r>
      <w:r w:rsidRPr="00326384">
        <w:rPr>
          <w:rFonts w:ascii="ＭＳ 明朝" w:hint="eastAsia"/>
          <w:color w:val="000000"/>
        </w:rPr>
        <w:t>当該第三者に、本契約に定められたと同様の秘密保持義務を遵守させるよう監督する</w:t>
      </w:r>
    </w:p>
    <w:p w14:paraId="4D563957" w14:textId="77777777" w:rsidR="00C533E8" w:rsidRPr="00326384" w:rsidRDefault="00C533E8" w:rsidP="00C533E8">
      <w:pPr>
        <w:rPr>
          <w:color w:val="000000"/>
        </w:rPr>
      </w:pPr>
    </w:p>
    <w:p w14:paraId="7FE292D2" w14:textId="77777777" w:rsidR="005705F9" w:rsidRPr="00326384" w:rsidRDefault="005705F9" w:rsidP="005705F9">
      <w:pPr>
        <w:rPr>
          <w:color w:val="000000"/>
        </w:rPr>
      </w:pPr>
      <w:r w:rsidRPr="00326384">
        <w:rPr>
          <w:rFonts w:hint="eastAsia"/>
          <w:color w:val="000000"/>
        </w:rPr>
        <w:lastRenderedPageBreak/>
        <w:t>（使用目的）</w:t>
      </w:r>
    </w:p>
    <w:p w14:paraId="322788C9"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hint="eastAsia"/>
          <w:color w:val="000000"/>
        </w:rPr>
        <w:t>乙は、本契約により開示される秘密情報を</w:t>
      </w:r>
      <w:r w:rsidRPr="00326384">
        <w:rPr>
          <w:rFonts w:ascii="ＭＳ 明朝" w:hint="eastAsia"/>
          <w:color w:val="000000"/>
        </w:rPr>
        <w:t>善良な管理者の注意をもって管理し</w:t>
      </w:r>
      <w:r w:rsidRPr="00326384">
        <w:rPr>
          <w:rFonts w:hint="eastAsia"/>
          <w:color w:val="000000"/>
        </w:rPr>
        <w:t>本件業務の目的のためにのみ使用し、その他の目的には一切使用しない。</w:t>
      </w:r>
    </w:p>
    <w:p w14:paraId="31B762A8" w14:textId="77777777" w:rsidR="002B3E0A" w:rsidRDefault="002B3E0A"/>
    <w:p w14:paraId="6350A67D" w14:textId="77777777" w:rsidR="005705F9" w:rsidRPr="00326384" w:rsidRDefault="005705F9" w:rsidP="005705F9">
      <w:pPr>
        <w:outlineLvl w:val="0"/>
        <w:rPr>
          <w:color w:val="000000"/>
        </w:rPr>
      </w:pPr>
      <w:r w:rsidRPr="00326384">
        <w:rPr>
          <w:rFonts w:hint="eastAsia"/>
          <w:color w:val="000000"/>
        </w:rPr>
        <w:t>（開示の範囲）</w:t>
      </w:r>
    </w:p>
    <w:p w14:paraId="280FF2FC" w14:textId="77777777" w:rsidR="005705F9" w:rsidRPr="00326384" w:rsidRDefault="005705F9" w:rsidP="005705F9">
      <w:pPr>
        <w:numPr>
          <w:ilvl w:val="0"/>
          <w:numId w:val="3"/>
        </w:numPr>
        <w:autoSpaceDE w:val="0"/>
        <w:autoSpaceDN w:val="0"/>
        <w:textAlignment w:val="baseline"/>
        <w:outlineLvl w:val="0"/>
        <w:rPr>
          <w:rFonts w:ascii="ＭＳ 明朝" w:hAnsi="ＭＳ 明朝"/>
          <w:color w:val="000000"/>
        </w:rPr>
      </w:pPr>
      <w:r w:rsidRPr="00326384">
        <w:rPr>
          <w:rFonts w:hint="eastAsia"/>
          <w:color w:val="000000"/>
        </w:rPr>
        <w:t>乙は、甲から開示された秘密情報を、乙の役員又は従業員であって本件業務に従事し当該秘密情報を知る必要がある者に限り、その必要な範囲内でのみ開示するものとする。なお、この場合乙は、在職中及び退職後を問わず当該役員又は従業員に対して本契約による乙と同等の義務を遵守させるものとし、かつ、当該役員又は従業員の行為について全責任を負うものとする。</w:t>
      </w:r>
    </w:p>
    <w:p w14:paraId="06E984C4" w14:textId="77777777" w:rsidR="005705F9" w:rsidRPr="00326384" w:rsidRDefault="005705F9" w:rsidP="005705F9">
      <w:pPr>
        <w:ind w:leftChars="198" w:left="626" w:hangingChars="100" w:hanging="210"/>
        <w:rPr>
          <w:color w:val="000000"/>
        </w:rPr>
      </w:pPr>
      <w:r w:rsidRPr="00326384">
        <w:rPr>
          <w:rFonts w:hint="eastAsia"/>
          <w:color w:val="000000"/>
        </w:rPr>
        <w:t>２．乙は、甲に対して、前項に基づき秘密情報を開示するときは、情報取扱責任者の氏名及び開示する秘密情報の範囲を、書面でもって通知し、甲の承認を得るものとし、甲に通知した事項を変更する場合も同様とする。</w:t>
      </w:r>
    </w:p>
    <w:p w14:paraId="4797172A" w14:textId="77777777" w:rsidR="005705F9" w:rsidRPr="00326384" w:rsidRDefault="005705F9" w:rsidP="005705F9">
      <w:pPr>
        <w:rPr>
          <w:color w:val="000000"/>
        </w:rPr>
      </w:pPr>
    </w:p>
    <w:p w14:paraId="0A60766F" w14:textId="77777777" w:rsidR="005705F9" w:rsidRPr="00326384" w:rsidRDefault="005705F9" w:rsidP="005705F9">
      <w:pPr>
        <w:rPr>
          <w:color w:val="000000"/>
        </w:rPr>
      </w:pPr>
      <w:r w:rsidRPr="00326384">
        <w:rPr>
          <w:rFonts w:hint="eastAsia"/>
          <w:color w:val="000000"/>
        </w:rPr>
        <w:t>（秘密情報の複写の禁止及び返還）</w:t>
      </w:r>
    </w:p>
    <w:p w14:paraId="31AC4170"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hint="eastAsia"/>
          <w:color w:val="000000"/>
        </w:rPr>
        <w:t>乙は、甲による事前の書面による承諾を得た場合以外は、秘密情報を記載又は記録した文書、図面その他の書類又は磁気的、光学的に記録された媒体（以下、「本件情報媒体」という）を複製又は複写しないものとする。</w:t>
      </w:r>
    </w:p>
    <w:p w14:paraId="3857399C" w14:textId="77777777" w:rsidR="005705F9" w:rsidRPr="00326384" w:rsidRDefault="005705F9" w:rsidP="005705F9">
      <w:pPr>
        <w:ind w:leftChars="198" w:left="626" w:hangingChars="100" w:hanging="210"/>
        <w:rPr>
          <w:color w:val="000000"/>
        </w:rPr>
      </w:pPr>
      <w:r w:rsidRPr="00326384">
        <w:rPr>
          <w:rFonts w:hint="eastAsia"/>
          <w:color w:val="000000"/>
        </w:rPr>
        <w:t>２．本件業務が完了したとき、中止若しくは中断されたとき、又は甲から要請があったときは、甲から指示があった秘密情報および本件情報媒体（甲の同意を得て作成した複製物を含む）を速やかに甲に返却するか、甲の指示により廃棄（情報の削除を含む）するものとする。また、かかる場合、本件情報媒体又は秘密情報が含まれているコンピューターのメモリー、ハードディスク又はその他の記憶媒体に記憶されている秘密情報については、速やかにこれを消去その他の方法で廃棄するものとする。乙は返却・廃棄を実施した場合、完了次第速やかに甲に対してその結果を書面または電子メールにより報告する。ただし、真にやむを得ない理由によって、直ちに返却もしくは破棄できない場合においては、事前に甲の承諾を得るものとし、乙社内における個人情報の取扱いに関する規定又はルール等に則り対応するものとする。その場合、乙の規定又はルール等に則って返却もしくは破棄が完了した時点で、速やかに甲に対してその結果を書面または電子メールにより報告するものとする。</w:t>
      </w:r>
    </w:p>
    <w:p w14:paraId="0549D9EF" w14:textId="77777777" w:rsidR="005705F9" w:rsidRPr="00326384" w:rsidRDefault="005705F9" w:rsidP="005705F9">
      <w:pPr>
        <w:rPr>
          <w:rFonts w:ascii="ＭＳ 明朝"/>
          <w:color w:val="000000"/>
        </w:rPr>
      </w:pPr>
    </w:p>
    <w:p w14:paraId="7D3A6B81" w14:textId="77777777" w:rsidR="005705F9" w:rsidRPr="00326384" w:rsidRDefault="005705F9" w:rsidP="005705F9">
      <w:pPr>
        <w:rPr>
          <w:rFonts w:ascii="ＭＳ 明朝"/>
          <w:color w:val="000000"/>
        </w:rPr>
      </w:pPr>
      <w:r w:rsidRPr="00326384">
        <w:rPr>
          <w:rFonts w:ascii="ＭＳ 明朝" w:hint="eastAsia"/>
          <w:color w:val="000000"/>
        </w:rPr>
        <w:t>（秘密情報の帰属）</w:t>
      </w:r>
    </w:p>
    <w:p w14:paraId="453B3138"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ascii="ＭＳ 明朝" w:hint="eastAsia"/>
          <w:color w:val="000000"/>
        </w:rPr>
        <w:t>甲から乙へ開示された全ての秘密情報は、甲に帰属するものとし、乙に対する秘密情報の開示により、商標権、特許権、著作権その他のいかなる知的財産権も、明示的か黙示的かにかかわらず、許諾されるものではない。</w:t>
      </w:r>
    </w:p>
    <w:p w14:paraId="0ADC06D7" w14:textId="77777777" w:rsidR="005705F9" w:rsidRPr="00326384" w:rsidRDefault="005705F9" w:rsidP="005705F9">
      <w:pPr>
        <w:rPr>
          <w:color w:val="000000"/>
        </w:rPr>
      </w:pPr>
    </w:p>
    <w:p w14:paraId="35FF233F" w14:textId="77777777" w:rsidR="005705F9" w:rsidRPr="00326384" w:rsidRDefault="005705F9" w:rsidP="005705F9">
      <w:pPr>
        <w:ind w:left="215" w:hanging="215"/>
        <w:rPr>
          <w:color w:val="000000"/>
        </w:rPr>
      </w:pPr>
      <w:r w:rsidRPr="00326384">
        <w:rPr>
          <w:rFonts w:hint="eastAsia"/>
          <w:color w:val="000000"/>
        </w:rPr>
        <w:lastRenderedPageBreak/>
        <w:t>（調査権）</w:t>
      </w:r>
    </w:p>
    <w:p w14:paraId="17F80A1F" w14:textId="77777777" w:rsidR="005705F9" w:rsidRPr="00326384" w:rsidRDefault="005705F9" w:rsidP="005705F9">
      <w:pPr>
        <w:numPr>
          <w:ilvl w:val="0"/>
          <w:numId w:val="3"/>
        </w:numPr>
        <w:autoSpaceDE w:val="0"/>
        <w:autoSpaceDN w:val="0"/>
        <w:textAlignment w:val="baseline"/>
        <w:outlineLvl w:val="0"/>
        <w:rPr>
          <w:rFonts w:ascii="ＭＳ 明朝" w:hAnsi="ＭＳ 明朝"/>
          <w:color w:val="000000"/>
        </w:rPr>
      </w:pPr>
      <w:r w:rsidRPr="00326384">
        <w:rPr>
          <w:rFonts w:hint="eastAsia"/>
          <w:color w:val="000000"/>
        </w:rPr>
        <w:t>甲は、必要があると認めるときは、乙に対し事前に文書により通知した上で、自らまたは甲の認める取引先等をして乙の事業所の実地調査を行うことができるものとする。</w:t>
      </w:r>
    </w:p>
    <w:p w14:paraId="21A8FFC3" w14:textId="77777777" w:rsidR="005705F9" w:rsidRPr="00326384" w:rsidRDefault="005705F9" w:rsidP="005705F9">
      <w:pPr>
        <w:ind w:leftChars="200" w:left="630" w:hangingChars="100" w:hanging="210"/>
        <w:rPr>
          <w:color w:val="000000"/>
        </w:rPr>
      </w:pPr>
      <w:r w:rsidRPr="00326384">
        <w:rPr>
          <w:rFonts w:hint="eastAsia"/>
          <w:color w:val="000000"/>
        </w:rPr>
        <w:t>２．乙は、前項の調査に</w:t>
      </w:r>
      <w:r w:rsidR="00C533E8">
        <w:rPr>
          <w:rFonts w:hint="eastAsia"/>
          <w:color w:val="000000"/>
        </w:rPr>
        <w:t>可能な限り、</w:t>
      </w:r>
      <w:r w:rsidRPr="00326384">
        <w:rPr>
          <w:rFonts w:hint="eastAsia"/>
          <w:color w:val="000000"/>
        </w:rPr>
        <w:t>協力しなければならないものとする。</w:t>
      </w:r>
    </w:p>
    <w:p w14:paraId="6B688DAA" w14:textId="77777777" w:rsidR="005705F9" w:rsidRPr="00326384" w:rsidRDefault="005705F9" w:rsidP="005705F9">
      <w:pPr>
        <w:rPr>
          <w:rFonts w:ascii="ＭＳ 明朝"/>
          <w:color w:val="000000"/>
        </w:rPr>
      </w:pPr>
    </w:p>
    <w:p w14:paraId="250FAAF2" w14:textId="77777777" w:rsidR="005705F9" w:rsidRPr="00326384" w:rsidRDefault="005705F9" w:rsidP="005705F9">
      <w:pPr>
        <w:rPr>
          <w:rFonts w:ascii="ＭＳ 明朝"/>
          <w:color w:val="000000"/>
        </w:rPr>
      </w:pPr>
      <w:r w:rsidRPr="00326384">
        <w:rPr>
          <w:rFonts w:ascii="ＭＳ 明朝" w:hint="eastAsia"/>
          <w:color w:val="000000"/>
        </w:rPr>
        <w:t>（個人情報の取り扱い）</w:t>
      </w:r>
    </w:p>
    <w:p w14:paraId="651DC6E0"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ascii="ＭＳ 明朝" w:hint="eastAsia"/>
          <w:color w:val="000000"/>
        </w:rPr>
        <w:t>秘密情報のうち、別添「個人情報の保護に関する特約条項」（以下「特約条項」という）に定める個人情報に該当する場合は、特約条項の定めを遵守し、個人情報を取り扱わなければならない。</w:t>
      </w:r>
    </w:p>
    <w:p w14:paraId="42636BB9" w14:textId="77777777" w:rsidR="005705F9" w:rsidRPr="00326384" w:rsidRDefault="005705F9" w:rsidP="005705F9">
      <w:pPr>
        <w:rPr>
          <w:color w:val="000000"/>
        </w:rPr>
      </w:pPr>
    </w:p>
    <w:p w14:paraId="7B2864B5" w14:textId="77777777" w:rsidR="005705F9" w:rsidRPr="00326384" w:rsidRDefault="005705F9" w:rsidP="005705F9">
      <w:pPr>
        <w:rPr>
          <w:color w:val="000000"/>
        </w:rPr>
      </w:pPr>
      <w:r w:rsidRPr="00326384">
        <w:rPr>
          <w:rFonts w:hint="eastAsia"/>
          <w:color w:val="000000"/>
        </w:rPr>
        <w:t>（優先適用）</w:t>
      </w:r>
    </w:p>
    <w:p w14:paraId="57AC5F0D"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hint="eastAsia"/>
          <w:color w:val="000000"/>
        </w:rPr>
        <w:t>本契約と委託契約に異なる定めがある場合は、委託契約に別段の定めがない限り、本契約の定めを優先して適用するものとする。</w:t>
      </w:r>
    </w:p>
    <w:p w14:paraId="0AC753C3" w14:textId="77777777" w:rsidR="005705F9" w:rsidRPr="00326384" w:rsidRDefault="005705F9" w:rsidP="005705F9">
      <w:pPr>
        <w:ind w:leftChars="200" w:left="630" w:hangingChars="100" w:hanging="210"/>
        <w:rPr>
          <w:color w:val="000000"/>
        </w:rPr>
      </w:pPr>
      <w:r w:rsidRPr="00326384">
        <w:rPr>
          <w:rFonts w:hint="eastAsia"/>
          <w:color w:val="000000"/>
        </w:rPr>
        <w:t>２．本契約と特約条項に異なる定めがある場合は、本契約に別段の定めがない限り、特約条項の定めを優先して適用するものとする。</w:t>
      </w:r>
    </w:p>
    <w:p w14:paraId="1BE511BF" w14:textId="77777777" w:rsidR="005705F9" w:rsidRPr="00326384" w:rsidRDefault="005705F9" w:rsidP="005705F9">
      <w:pPr>
        <w:rPr>
          <w:color w:val="000000"/>
        </w:rPr>
      </w:pPr>
    </w:p>
    <w:p w14:paraId="3DE67ED0" w14:textId="77777777" w:rsidR="005705F9" w:rsidRPr="00326384" w:rsidRDefault="005705F9" w:rsidP="005705F9">
      <w:pPr>
        <w:rPr>
          <w:color w:val="000000"/>
        </w:rPr>
      </w:pPr>
      <w:r w:rsidRPr="00326384">
        <w:rPr>
          <w:rFonts w:hint="eastAsia"/>
          <w:color w:val="000000"/>
        </w:rPr>
        <w:t>（報告及び監査）</w:t>
      </w:r>
    </w:p>
    <w:p w14:paraId="4E9BD4C4" w14:textId="77777777" w:rsidR="005705F9" w:rsidRPr="00326384" w:rsidRDefault="005705F9" w:rsidP="005705F9">
      <w:pPr>
        <w:numPr>
          <w:ilvl w:val="0"/>
          <w:numId w:val="3"/>
        </w:numPr>
        <w:autoSpaceDE w:val="0"/>
        <w:autoSpaceDN w:val="0"/>
        <w:textAlignment w:val="baseline"/>
        <w:outlineLvl w:val="0"/>
        <w:rPr>
          <w:color w:val="000000"/>
        </w:rPr>
      </w:pPr>
      <w:r w:rsidRPr="00326384">
        <w:rPr>
          <w:rFonts w:hint="eastAsia"/>
          <w:color w:val="000000"/>
        </w:rPr>
        <w:t>乙は、甲に対し、秘密情報の管理体制、管理状況、その他の本契約の履行状況を甲乙協議して決定した頻度で定期的に報告するものとする。</w:t>
      </w:r>
    </w:p>
    <w:p w14:paraId="4B3E4FEC" w14:textId="77777777" w:rsidR="005705F9" w:rsidRPr="00326384" w:rsidRDefault="005705F9" w:rsidP="005705F9">
      <w:pPr>
        <w:ind w:leftChars="220" w:left="615" w:hangingChars="73" w:hanging="153"/>
        <w:outlineLvl w:val="0"/>
        <w:rPr>
          <w:color w:val="000000"/>
        </w:rPr>
      </w:pPr>
      <w:r w:rsidRPr="00326384">
        <w:rPr>
          <w:rFonts w:hint="eastAsia"/>
          <w:color w:val="000000"/>
        </w:rPr>
        <w:t>２．甲は、乙の履行業況を確認するため、甲が必要と判断した時期に乙の作業場所及びその他関連の立場に立ち入り、秘密情報の管理体制、管理状況、その他の本契約の履行状況を監査することができるものとし、乙はこれに</w:t>
      </w:r>
      <w:r w:rsidR="00C533E8">
        <w:rPr>
          <w:rFonts w:hint="eastAsia"/>
          <w:color w:val="000000"/>
        </w:rPr>
        <w:t>可能な限り</w:t>
      </w:r>
      <w:r w:rsidRPr="00326384">
        <w:rPr>
          <w:rFonts w:hint="eastAsia"/>
          <w:color w:val="000000"/>
        </w:rPr>
        <w:t>協力するものとする。</w:t>
      </w:r>
    </w:p>
    <w:p w14:paraId="308D0014" w14:textId="77777777" w:rsidR="005705F9" w:rsidRPr="00326384" w:rsidRDefault="005705F9" w:rsidP="005705F9">
      <w:pPr>
        <w:ind w:leftChars="220" w:left="615" w:hangingChars="73" w:hanging="153"/>
        <w:outlineLvl w:val="0"/>
        <w:rPr>
          <w:color w:val="000000"/>
        </w:rPr>
      </w:pPr>
      <w:r w:rsidRPr="00326384">
        <w:rPr>
          <w:rFonts w:hint="eastAsia"/>
          <w:color w:val="000000"/>
        </w:rPr>
        <w:t>３．甲は、前項の調査の結果またはその他の事由に基づき、乙における秘密情報の管理体制が不十分であると判断したときは、乙に対し、その改善を請求することができるものとし</w:t>
      </w:r>
      <w:r w:rsidRPr="00326384">
        <w:rPr>
          <w:rFonts w:hint="eastAsia"/>
          <w:color w:val="000000"/>
        </w:rPr>
        <w:t xml:space="preserve"> </w:t>
      </w:r>
      <w:r w:rsidRPr="00326384">
        <w:rPr>
          <w:rFonts w:hint="eastAsia"/>
          <w:color w:val="000000"/>
        </w:rPr>
        <w:t>、乙はこれに従わねばならないものとする。</w:t>
      </w:r>
    </w:p>
    <w:p w14:paraId="2C48D5F6" w14:textId="77777777" w:rsidR="00C533E8" w:rsidRDefault="00C533E8" w:rsidP="005705F9">
      <w:pPr>
        <w:rPr>
          <w:color w:val="000000"/>
        </w:rPr>
      </w:pPr>
    </w:p>
    <w:p w14:paraId="0144F7EB" w14:textId="77777777" w:rsidR="005705F9" w:rsidRPr="00326384" w:rsidRDefault="005705F9" w:rsidP="005705F9">
      <w:pPr>
        <w:rPr>
          <w:color w:val="000000"/>
        </w:rPr>
      </w:pPr>
      <w:r w:rsidRPr="00326384">
        <w:rPr>
          <w:rFonts w:hint="eastAsia"/>
          <w:color w:val="000000"/>
        </w:rPr>
        <w:t>（損害賠償等）</w:t>
      </w:r>
    </w:p>
    <w:p w14:paraId="4DE792AA"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hint="eastAsia"/>
          <w:color w:val="000000"/>
        </w:rPr>
        <w:t>乙は、乙又は第２条に定める第三者（以下本条において「第三者」という）が甲及び甲の取引先等の秘密情報を開示・漏洩するなど本契約に違反した場合、甲が必要と認める措置を直ちに講ずるとともに、甲または甲の取引先等に生じた一切の損害を賠償する責を負うものとする。但し、本契約による義務の履行につき乙及び第三者に懈怠のなかったことを乙が証明したときは、この限りでない。</w:t>
      </w:r>
    </w:p>
    <w:p w14:paraId="47F2689D" w14:textId="77777777" w:rsidR="005705F9" w:rsidRPr="00326384" w:rsidRDefault="005705F9" w:rsidP="005705F9">
      <w:pPr>
        <w:outlineLvl w:val="0"/>
        <w:rPr>
          <w:rFonts w:ascii="ＭＳ 明朝" w:hAnsi="ＭＳ 明朝"/>
          <w:color w:val="000000"/>
        </w:rPr>
      </w:pPr>
    </w:p>
    <w:p w14:paraId="39A420B5" w14:textId="77777777" w:rsidR="005705F9" w:rsidRPr="00326384" w:rsidRDefault="005705F9" w:rsidP="005705F9">
      <w:pPr>
        <w:rPr>
          <w:color w:val="000000"/>
        </w:rPr>
      </w:pPr>
      <w:r w:rsidRPr="00326384">
        <w:rPr>
          <w:rFonts w:hint="eastAsia"/>
          <w:color w:val="000000"/>
        </w:rPr>
        <w:t>（有効期間）</w:t>
      </w:r>
    </w:p>
    <w:p w14:paraId="68879924"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hint="eastAsia"/>
          <w:color w:val="000000"/>
        </w:rPr>
        <w:t>本契約の有効期間は、本契約の締結の日から発効し、</w:t>
      </w:r>
      <w:r w:rsidRPr="00326384">
        <w:rPr>
          <w:rFonts w:ascii="ＭＳ 明朝" w:hint="eastAsia"/>
          <w:color w:val="000000"/>
        </w:rPr>
        <w:t>本件業務</w:t>
      </w:r>
      <w:r w:rsidRPr="00326384">
        <w:rPr>
          <w:rFonts w:hint="eastAsia"/>
          <w:color w:val="000000"/>
        </w:rPr>
        <w:t>が完了し、又は中止</w:t>
      </w:r>
      <w:r w:rsidRPr="00326384">
        <w:rPr>
          <w:rFonts w:hint="eastAsia"/>
          <w:color w:val="000000"/>
        </w:rPr>
        <w:lastRenderedPageBreak/>
        <w:t>若しくは中断された後、３年間経過するまで有効とする。なお、</w:t>
      </w:r>
      <w:r w:rsidRPr="00326384">
        <w:rPr>
          <w:color w:val="000000"/>
        </w:rPr>
        <w:t>乙の秘密保持義務については、本契約終了後も存続するものとする。</w:t>
      </w:r>
    </w:p>
    <w:p w14:paraId="350AEEAB" w14:textId="77777777" w:rsidR="005705F9" w:rsidRPr="00326384" w:rsidRDefault="005705F9" w:rsidP="005705F9">
      <w:pPr>
        <w:rPr>
          <w:color w:val="000000"/>
        </w:rPr>
      </w:pPr>
    </w:p>
    <w:p w14:paraId="7F72E1DF" w14:textId="77777777" w:rsidR="005705F9" w:rsidRPr="00326384" w:rsidRDefault="005705F9" w:rsidP="005705F9">
      <w:pPr>
        <w:rPr>
          <w:color w:val="000000"/>
        </w:rPr>
      </w:pPr>
      <w:r w:rsidRPr="00326384">
        <w:rPr>
          <w:rFonts w:hint="eastAsia"/>
          <w:color w:val="000000"/>
        </w:rPr>
        <w:t>（専属的合意管轄）</w:t>
      </w:r>
    </w:p>
    <w:p w14:paraId="75501A59"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hint="eastAsia"/>
          <w:color w:val="000000"/>
        </w:rPr>
        <w:t>本契約に関し、甲乙間に紛争が生じた場合は、</w:t>
      </w:r>
      <w:r w:rsidR="00C533E8" w:rsidRPr="00037D02">
        <w:rPr>
          <w:rFonts w:hint="eastAsia"/>
          <w:color w:val="FF0000"/>
        </w:rPr>
        <w:t>○○</w:t>
      </w:r>
      <w:r w:rsidRPr="00037D02">
        <w:rPr>
          <w:rFonts w:hint="eastAsia"/>
          <w:color w:val="FF0000"/>
        </w:rPr>
        <w:t>裁判所</w:t>
      </w:r>
      <w:r w:rsidRPr="00326384">
        <w:rPr>
          <w:rFonts w:hint="eastAsia"/>
          <w:color w:val="000000"/>
        </w:rPr>
        <w:t>を第一審の専属的合意管轄裁判所とする。</w:t>
      </w:r>
    </w:p>
    <w:p w14:paraId="1D0FCFBB" w14:textId="77777777" w:rsidR="005705F9" w:rsidRPr="00C533E8" w:rsidRDefault="005705F9" w:rsidP="005705F9">
      <w:pPr>
        <w:rPr>
          <w:color w:val="000000"/>
        </w:rPr>
      </w:pPr>
    </w:p>
    <w:p w14:paraId="02A0F51B" w14:textId="77777777" w:rsidR="005705F9" w:rsidRPr="00326384" w:rsidRDefault="005705F9" w:rsidP="005705F9">
      <w:pPr>
        <w:rPr>
          <w:color w:val="000000"/>
        </w:rPr>
      </w:pPr>
      <w:r w:rsidRPr="00326384">
        <w:rPr>
          <w:rFonts w:hint="eastAsia"/>
          <w:color w:val="000000"/>
        </w:rPr>
        <w:t>（準拠法）</w:t>
      </w:r>
    </w:p>
    <w:p w14:paraId="73E7BAD0"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hint="eastAsia"/>
          <w:color w:val="000000"/>
        </w:rPr>
        <w:t>本契約の成立、効力、解釈及び履行については、日本国法に準拠するものとする。</w:t>
      </w:r>
    </w:p>
    <w:p w14:paraId="1BF6ABA3" w14:textId="77777777" w:rsidR="005705F9" w:rsidRPr="00326384" w:rsidRDefault="005705F9" w:rsidP="005705F9">
      <w:pPr>
        <w:rPr>
          <w:color w:val="000000"/>
        </w:rPr>
      </w:pPr>
    </w:p>
    <w:p w14:paraId="6123502C" w14:textId="77777777" w:rsidR="005705F9" w:rsidRPr="00326384" w:rsidRDefault="005705F9" w:rsidP="005705F9">
      <w:pPr>
        <w:rPr>
          <w:color w:val="000000"/>
        </w:rPr>
      </w:pPr>
      <w:r w:rsidRPr="00326384">
        <w:rPr>
          <w:rFonts w:hint="eastAsia"/>
          <w:color w:val="000000"/>
        </w:rPr>
        <w:t>（協議事項）</w:t>
      </w:r>
    </w:p>
    <w:p w14:paraId="22C79E86" w14:textId="77777777" w:rsidR="005705F9" w:rsidRPr="00326384" w:rsidRDefault="005705F9" w:rsidP="005705F9">
      <w:pPr>
        <w:numPr>
          <w:ilvl w:val="0"/>
          <w:numId w:val="3"/>
        </w:numPr>
        <w:tabs>
          <w:tab w:val="clear" w:pos="720"/>
          <w:tab w:val="num" w:pos="776"/>
        </w:tabs>
        <w:autoSpaceDE w:val="0"/>
        <w:autoSpaceDN w:val="0"/>
        <w:ind w:left="582" w:hanging="582"/>
        <w:textAlignment w:val="baseline"/>
        <w:outlineLvl w:val="0"/>
        <w:rPr>
          <w:rFonts w:ascii="ＭＳ 明朝" w:hAnsi="ＭＳ 明朝"/>
          <w:color w:val="000000"/>
        </w:rPr>
      </w:pPr>
      <w:r w:rsidRPr="00326384">
        <w:rPr>
          <w:rFonts w:hint="eastAsia"/>
          <w:color w:val="000000"/>
        </w:rPr>
        <w:t>本契約に定めのない事項又は本契約に関して疑義が生じた場合は、甲乙誠意を持って協議し、円満にその解決にあたるものとする。</w:t>
      </w:r>
    </w:p>
    <w:p w14:paraId="5F193BCA" w14:textId="77777777" w:rsidR="005705F9" w:rsidRPr="00326384" w:rsidRDefault="005705F9" w:rsidP="005705F9">
      <w:pPr>
        <w:outlineLvl w:val="0"/>
        <w:rPr>
          <w:color w:val="000000"/>
        </w:rPr>
      </w:pPr>
    </w:p>
    <w:p w14:paraId="6617AEAA" w14:textId="77777777" w:rsidR="005705F9" w:rsidRPr="00326384" w:rsidRDefault="005705F9" w:rsidP="005705F9">
      <w:pPr>
        <w:outlineLvl w:val="0"/>
        <w:rPr>
          <w:color w:val="000000"/>
        </w:rPr>
      </w:pPr>
      <w:r w:rsidRPr="00326384">
        <w:rPr>
          <w:rFonts w:hint="eastAsia"/>
          <w:color w:val="000000"/>
        </w:rPr>
        <w:t>本契約締結の証として本書２通を作成し、甲乙記名押印の上各１通を保有する。</w:t>
      </w:r>
    </w:p>
    <w:p w14:paraId="35949A62" w14:textId="77777777" w:rsidR="005705F9" w:rsidRPr="00326384" w:rsidRDefault="005705F9" w:rsidP="005705F9">
      <w:pPr>
        <w:rPr>
          <w:color w:val="000000"/>
        </w:rPr>
      </w:pPr>
    </w:p>
    <w:p w14:paraId="20F36749" w14:textId="77777777" w:rsidR="005705F9" w:rsidRPr="00326384" w:rsidRDefault="00C533E8" w:rsidP="005705F9">
      <w:pPr>
        <w:rPr>
          <w:color w:val="000000"/>
        </w:rPr>
      </w:pPr>
      <w:r>
        <w:rPr>
          <w:rFonts w:hint="eastAsia"/>
          <w:color w:val="000000"/>
        </w:rPr>
        <w:t>２０２０</w:t>
      </w:r>
      <w:r w:rsidR="00037D02">
        <w:rPr>
          <w:rFonts w:hint="eastAsia"/>
          <w:color w:val="000000"/>
        </w:rPr>
        <w:t>年○○月〇</w:t>
      </w:r>
      <w:r w:rsidR="005705F9" w:rsidRPr="00326384">
        <w:rPr>
          <w:rFonts w:hint="eastAsia"/>
          <w:color w:val="000000"/>
        </w:rPr>
        <w:t>日</w:t>
      </w:r>
    </w:p>
    <w:p w14:paraId="34CE3283" w14:textId="77777777" w:rsidR="005705F9" w:rsidRPr="00326384" w:rsidRDefault="005705F9" w:rsidP="005705F9">
      <w:pPr>
        <w:rPr>
          <w:color w:val="000000"/>
        </w:rPr>
      </w:pPr>
    </w:p>
    <w:p w14:paraId="6574A102" w14:textId="77777777" w:rsidR="005705F9" w:rsidRPr="00326384" w:rsidRDefault="005705F9" w:rsidP="005705F9">
      <w:pPr>
        <w:numPr>
          <w:ilvl w:val="0"/>
          <w:numId w:val="4"/>
        </w:numPr>
        <w:autoSpaceDE w:val="0"/>
        <w:autoSpaceDN w:val="0"/>
        <w:textAlignment w:val="baseline"/>
        <w:rPr>
          <w:color w:val="000000"/>
        </w:rPr>
      </w:pPr>
    </w:p>
    <w:p w14:paraId="4651A643" w14:textId="77777777" w:rsidR="005705F9" w:rsidRDefault="005705F9" w:rsidP="005705F9">
      <w:pPr>
        <w:ind w:left="2205"/>
        <w:rPr>
          <w:color w:val="000000"/>
        </w:rPr>
      </w:pPr>
      <w:r w:rsidRPr="00326384">
        <w:rPr>
          <w:rFonts w:hint="eastAsia"/>
          <w:color w:val="000000"/>
        </w:rPr>
        <w:t>株式会社</w:t>
      </w:r>
      <w:r w:rsidR="00720763">
        <w:rPr>
          <w:rFonts w:ascii="ＭＳ 明朝" w:hAnsi="ＭＳ 明朝" w:hint="eastAsia"/>
          <w:color w:val="000000"/>
          <w:sz w:val="22"/>
        </w:rPr>
        <w:t>●●●●</w:t>
      </w:r>
    </w:p>
    <w:p w14:paraId="45643EB1" w14:textId="77777777" w:rsidR="00720763" w:rsidRPr="00326384" w:rsidRDefault="00720763" w:rsidP="005705F9">
      <w:pPr>
        <w:ind w:left="2205"/>
        <w:rPr>
          <w:color w:val="000000"/>
        </w:rPr>
      </w:pPr>
      <w:r>
        <w:rPr>
          <w:rFonts w:hint="eastAsia"/>
          <w:color w:val="000000"/>
        </w:rPr>
        <w:t>代表取締役</w:t>
      </w:r>
    </w:p>
    <w:p w14:paraId="31C5EAC9" w14:textId="77777777" w:rsidR="005705F9" w:rsidRPr="00D451E7" w:rsidRDefault="005705F9" w:rsidP="005705F9">
      <w:pPr>
        <w:rPr>
          <w:color w:val="000000"/>
        </w:rPr>
      </w:pPr>
    </w:p>
    <w:p w14:paraId="10CCFCBC" w14:textId="77777777" w:rsidR="005705F9" w:rsidRPr="00D451E7" w:rsidRDefault="005705F9" w:rsidP="005705F9">
      <w:pPr>
        <w:numPr>
          <w:ilvl w:val="0"/>
          <w:numId w:val="4"/>
        </w:numPr>
        <w:autoSpaceDE w:val="0"/>
        <w:autoSpaceDN w:val="0"/>
        <w:textAlignment w:val="baseline"/>
        <w:rPr>
          <w:rFonts w:hAnsi="ＭＳ 明朝"/>
          <w:szCs w:val="18"/>
        </w:rPr>
      </w:pPr>
      <w:r w:rsidRPr="00D451E7">
        <w:rPr>
          <w:rFonts w:hAnsi="ＭＳ 明朝" w:hint="eastAsia"/>
          <w:szCs w:val="18"/>
        </w:rPr>
        <w:t>大阪府大阪市都島区片町１</w:t>
      </w:r>
      <w:r w:rsidRPr="00D451E7">
        <w:rPr>
          <w:rFonts w:hAnsi="ＭＳ 明朝" w:hint="eastAsia"/>
          <w:szCs w:val="18"/>
        </w:rPr>
        <w:t>-</w:t>
      </w:r>
      <w:r w:rsidRPr="00D451E7">
        <w:rPr>
          <w:rFonts w:hAnsi="ＭＳ 明朝" w:hint="eastAsia"/>
          <w:szCs w:val="18"/>
        </w:rPr>
        <w:t>５</w:t>
      </w:r>
      <w:r w:rsidRPr="00D451E7">
        <w:rPr>
          <w:rFonts w:hAnsi="ＭＳ 明朝" w:hint="eastAsia"/>
          <w:szCs w:val="18"/>
        </w:rPr>
        <w:t>-</w:t>
      </w:r>
      <w:r w:rsidRPr="00D451E7">
        <w:rPr>
          <w:rFonts w:hAnsi="ＭＳ 明朝" w:hint="eastAsia"/>
          <w:szCs w:val="18"/>
        </w:rPr>
        <w:t>１３　大手町センチュリービル</w:t>
      </w:r>
      <w:r w:rsidRPr="00D451E7">
        <w:rPr>
          <w:rFonts w:hAnsi="ＭＳ 明朝" w:hint="eastAsia"/>
          <w:szCs w:val="18"/>
        </w:rPr>
        <w:t>5</w:t>
      </w:r>
      <w:r w:rsidRPr="00D451E7">
        <w:rPr>
          <w:rFonts w:hAnsi="ＭＳ 明朝" w:hint="eastAsia"/>
          <w:szCs w:val="18"/>
        </w:rPr>
        <w:t>Ｆ</w:t>
      </w:r>
    </w:p>
    <w:p w14:paraId="2308785D" w14:textId="77777777" w:rsidR="005705F9" w:rsidRPr="005D61AA" w:rsidRDefault="005705F9" w:rsidP="005705F9">
      <w:pPr>
        <w:ind w:left="2190"/>
        <w:rPr>
          <w:color w:val="000000"/>
        </w:rPr>
      </w:pPr>
      <w:r w:rsidRPr="00D451E7">
        <w:rPr>
          <w:rFonts w:hAnsi="ＭＳ 明朝" w:hint="eastAsia"/>
          <w:szCs w:val="18"/>
        </w:rPr>
        <w:t>株式会社研美社</w:t>
      </w:r>
    </w:p>
    <w:p w14:paraId="16FE46E1" w14:textId="77777777" w:rsidR="005705F9" w:rsidRPr="00326384" w:rsidRDefault="005705F9" w:rsidP="005705F9">
      <w:pPr>
        <w:ind w:left="2205"/>
        <w:rPr>
          <w:color w:val="000000"/>
        </w:rPr>
      </w:pPr>
      <w:r w:rsidRPr="005D61AA">
        <w:rPr>
          <w:rFonts w:hint="eastAsia"/>
          <w:color w:val="000000"/>
        </w:rPr>
        <w:t xml:space="preserve">代表取締役　　　　　</w:t>
      </w:r>
      <w:r w:rsidR="00037D02">
        <w:rPr>
          <w:rFonts w:hint="eastAsia"/>
          <w:color w:val="000000"/>
        </w:rPr>
        <w:t xml:space="preserve">　</w:t>
      </w:r>
      <w:r w:rsidR="00037D02">
        <w:t>中田</w:t>
      </w:r>
      <w:r w:rsidR="00037D02">
        <w:rPr>
          <w:rFonts w:hint="eastAsia"/>
        </w:rPr>
        <w:t xml:space="preserve">　</w:t>
      </w:r>
      <w:r w:rsidR="00037D02">
        <w:t>逸郎</w:t>
      </w:r>
      <w:r w:rsidR="00037D02">
        <w:rPr>
          <w:rFonts w:hint="eastAsia"/>
          <w:color w:val="000000"/>
        </w:rPr>
        <w:t xml:space="preserve">　</w:t>
      </w:r>
      <w:r>
        <w:rPr>
          <w:rFonts w:hint="eastAsia"/>
          <w:color w:val="000000"/>
        </w:rPr>
        <w:t xml:space="preserve">　　　</w:t>
      </w:r>
      <w:r w:rsidRPr="00326384">
        <w:rPr>
          <w:rFonts w:hint="eastAsia"/>
          <w:color w:val="000000"/>
        </w:rPr>
        <w:t>印</w:t>
      </w:r>
    </w:p>
    <w:p w14:paraId="33F1D6F8" w14:textId="77777777" w:rsidR="00C1430F" w:rsidRPr="00326384" w:rsidRDefault="005705F9" w:rsidP="00C1430F">
      <w:pPr>
        <w:jc w:val="center"/>
        <w:rPr>
          <w:b/>
          <w:color w:val="000000"/>
          <w:sz w:val="28"/>
          <w:szCs w:val="28"/>
        </w:rPr>
      </w:pPr>
      <w:r w:rsidRPr="00326384">
        <w:rPr>
          <w:color w:val="000000"/>
        </w:rPr>
        <w:br w:type="page"/>
      </w:r>
      <w:r w:rsidR="00C1430F" w:rsidRPr="00326384">
        <w:rPr>
          <w:rFonts w:hint="eastAsia"/>
          <w:noProof/>
          <w:color w:val="000000"/>
        </w:rPr>
        <w:lastRenderedPageBreak/>
        <mc:AlternateContent>
          <mc:Choice Requires="wps">
            <w:drawing>
              <wp:anchor distT="0" distB="0" distL="114300" distR="114300" simplePos="0" relativeHeight="251659264" behindDoc="0" locked="0" layoutInCell="1" allowOverlap="1" wp14:anchorId="6C9962E4" wp14:editId="5373BA9D">
                <wp:simplePos x="0" y="0"/>
                <wp:positionH relativeFrom="column">
                  <wp:posOffset>0</wp:posOffset>
                </wp:positionH>
                <wp:positionV relativeFrom="paragraph">
                  <wp:posOffset>-459740</wp:posOffset>
                </wp:positionV>
                <wp:extent cx="554355" cy="2762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76225"/>
                        </a:xfrm>
                        <a:prstGeom prst="rect">
                          <a:avLst/>
                        </a:prstGeom>
                        <a:solidFill>
                          <a:srgbClr val="FFFFFF"/>
                        </a:solidFill>
                        <a:ln w="9525">
                          <a:solidFill>
                            <a:srgbClr val="000000"/>
                          </a:solidFill>
                          <a:miter lim="800000"/>
                          <a:headEnd/>
                          <a:tailEnd/>
                        </a:ln>
                      </wps:spPr>
                      <wps:txbx>
                        <w:txbxContent>
                          <w:p w14:paraId="2DC77E68" w14:textId="77777777" w:rsidR="00C1430F" w:rsidRDefault="00C1430F" w:rsidP="00C1430F">
                            <w:pPr>
                              <w:jc w:val="center"/>
                            </w:pPr>
                            <w:r>
                              <w:rPr>
                                <w:rFonts w:hint="eastAsia"/>
                              </w:rPr>
                              <w:t>別</w:t>
                            </w:r>
                            <w:r>
                              <w:rPr>
                                <w:rFonts w:ascii="Segoe UI Symbol" w:hAnsi="Segoe UI Symbol" w:hint="eastAsia"/>
                              </w:rPr>
                              <w:t>添付</w:t>
                            </w:r>
                            <w:r>
                              <w:rPr>
                                <w:rFonts w:hint="eastAsia"/>
                              </w:rPr>
                              <w:t xml:space="preserve">　添</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962E4" id="_x0000_t202" coordsize="21600,21600" o:spt="202" path="m,l,21600r21600,l21600,xe">
                <v:stroke joinstyle="miter"/>
                <v:path gradientshapeok="t" o:connecttype="rect"/>
              </v:shapetype>
              <v:shape id="テキスト ボックス 1" o:spid="_x0000_s1026" type="#_x0000_t202" style="position:absolute;left:0;text-align:left;margin-left:0;margin-top:-36.2pt;width:43.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">
                <v:textbox inset="5.85pt,1.05mm,5.85pt,.7pt">
                  <w:txbxContent>
                    <w:p w14:paraId="2DC77E68" w14:textId="77777777" w:rsidR="00C1430F" w:rsidRDefault="00C1430F" w:rsidP="00C1430F">
                      <w:pPr>
                        <w:jc w:val="center"/>
                      </w:pPr>
                      <w:r>
                        <w:rPr>
                          <w:rFonts w:hint="eastAsia"/>
                        </w:rPr>
                        <w:t>別</w:t>
                      </w:r>
                      <w:r>
                        <w:rPr>
                          <w:rFonts w:ascii="Segoe UI Symbol" w:hAnsi="Segoe UI Symbol" w:hint="eastAsia"/>
                        </w:rPr>
                        <w:t>添付</w:t>
                      </w:r>
                      <w:r>
                        <w:rPr>
                          <w:rFonts w:hint="eastAsia"/>
                        </w:rPr>
                        <w:t xml:space="preserve">　添</w:t>
                      </w:r>
                    </w:p>
                  </w:txbxContent>
                </v:textbox>
              </v:shape>
            </w:pict>
          </mc:Fallback>
        </mc:AlternateContent>
      </w:r>
      <w:r w:rsidR="00C1430F" w:rsidRPr="00326384">
        <w:rPr>
          <w:b/>
          <w:color w:val="000000"/>
          <w:sz w:val="28"/>
          <w:szCs w:val="28"/>
        </w:rPr>
        <w:t>個人情報に関する</w:t>
      </w:r>
      <w:r w:rsidR="00C1430F" w:rsidRPr="00326384">
        <w:rPr>
          <w:rFonts w:hint="eastAsia"/>
          <w:b/>
          <w:color w:val="000000"/>
          <w:sz w:val="28"/>
          <w:szCs w:val="28"/>
        </w:rPr>
        <w:t>特約条項</w:t>
      </w:r>
    </w:p>
    <w:p w14:paraId="5FD0A888" w14:textId="77777777" w:rsidR="00C1430F" w:rsidRPr="00326384" w:rsidRDefault="00C1430F" w:rsidP="00C1430F">
      <w:pPr>
        <w:rPr>
          <w:color w:val="000000"/>
        </w:rPr>
      </w:pPr>
    </w:p>
    <w:p w14:paraId="62DE4B56" w14:textId="77777777" w:rsidR="00C1430F" w:rsidRPr="00326384" w:rsidRDefault="00C1430F" w:rsidP="00C1430F">
      <w:pPr>
        <w:ind w:firstLineChars="100" w:firstLine="210"/>
        <w:rPr>
          <w:color w:val="000000"/>
        </w:rPr>
      </w:pPr>
      <w:r w:rsidRPr="00326384">
        <w:rPr>
          <w:rFonts w:hint="eastAsia"/>
          <w:color w:val="000000"/>
        </w:rPr>
        <w:t>本契約書第８条に定める「個人情報に関する取扱い方法その他の事項」は、以下のとおりとする。なお、「個人情報に関する特約条項」は、以下「本特約」という</w:t>
      </w:r>
      <w:r w:rsidRPr="00326384">
        <w:rPr>
          <w:rFonts w:ascii="ＭＳ 明朝" w:hAnsi="ＭＳ 明朝" w:hint="eastAsia"/>
          <w:color w:val="000000"/>
        </w:rPr>
        <w:t>ものとする</w:t>
      </w:r>
      <w:r w:rsidRPr="00326384">
        <w:rPr>
          <w:rFonts w:hint="eastAsia"/>
          <w:color w:val="000000"/>
        </w:rPr>
        <w:t>。</w:t>
      </w:r>
    </w:p>
    <w:p w14:paraId="04FD0B98" w14:textId="77777777" w:rsidR="00C1430F" w:rsidRPr="00326384" w:rsidRDefault="00C1430F" w:rsidP="00C1430F">
      <w:pPr>
        <w:rPr>
          <w:color w:val="000000"/>
        </w:rPr>
      </w:pPr>
    </w:p>
    <w:p w14:paraId="7AB28887" w14:textId="77777777" w:rsidR="005705F9" w:rsidRDefault="005705F9" w:rsidP="005705F9"/>
    <w:p w14:paraId="2E2C99BB" w14:textId="77777777" w:rsidR="00C1430F" w:rsidRPr="00326384" w:rsidRDefault="00C1430F" w:rsidP="00C1430F">
      <w:pPr>
        <w:rPr>
          <w:color w:val="000000"/>
        </w:rPr>
      </w:pPr>
      <w:r w:rsidRPr="00326384">
        <w:rPr>
          <w:color w:val="000000"/>
        </w:rPr>
        <w:t>目的）</w:t>
      </w:r>
    </w:p>
    <w:p w14:paraId="001269FD" w14:textId="77777777" w:rsidR="00C1430F" w:rsidRPr="00326384" w:rsidRDefault="00C1430F" w:rsidP="00C1430F">
      <w:pPr>
        <w:numPr>
          <w:ilvl w:val="0"/>
          <w:numId w:val="5"/>
        </w:numPr>
        <w:rPr>
          <w:color w:val="000000"/>
          <w:kern w:val="0"/>
        </w:rPr>
      </w:pPr>
      <w:r w:rsidRPr="00326384">
        <w:rPr>
          <w:rFonts w:hint="eastAsia"/>
          <w:color w:val="000000"/>
          <w:kern w:val="0"/>
        </w:rPr>
        <w:t xml:space="preserve">　</w:t>
      </w:r>
      <w:r w:rsidRPr="00326384">
        <w:rPr>
          <w:color w:val="000000"/>
          <w:kern w:val="0"/>
        </w:rPr>
        <w:t>本特約は、</w:t>
      </w:r>
      <w:r w:rsidRPr="00326384">
        <w:rPr>
          <w:rFonts w:hint="eastAsia"/>
          <w:color w:val="000000"/>
          <w:kern w:val="0"/>
        </w:rPr>
        <w:t>「</w:t>
      </w:r>
      <w:r w:rsidRPr="00326384">
        <w:rPr>
          <w:color w:val="000000"/>
          <w:kern w:val="0"/>
        </w:rPr>
        <w:t>個人情報の保護に関する法律</w:t>
      </w:r>
      <w:r w:rsidRPr="00326384">
        <w:rPr>
          <w:rFonts w:hint="eastAsia"/>
          <w:color w:val="000000"/>
          <w:kern w:val="0"/>
        </w:rPr>
        <w:t>」</w:t>
      </w:r>
      <w:r w:rsidRPr="00326384">
        <w:rPr>
          <w:color w:val="000000"/>
          <w:kern w:val="0"/>
        </w:rPr>
        <w:t>（平成１５年法律第５７号。以下「個人情報保護法」という）、</w:t>
      </w:r>
      <w:r w:rsidRPr="00326384">
        <w:rPr>
          <w:rFonts w:hint="eastAsia"/>
          <w:color w:val="000000"/>
          <w:kern w:val="0"/>
        </w:rPr>
        <w:t>「個人情報の保護に関する法律についてのガイドライン（通則編）」・「個人情報の保護に関する法律についてのガイドライン（外国にある第三者への提供編）」・「個人情報の保護に関する法律についてのガイドライン（第三者提供時の確認・記録義務編）」・「個人情報の保護に関する法律についてのガイドライン（匿名加工情報編）」</w:t>
      </w:r>
      <w:r w:rsidRPr="00326384">
        <w:rPr>
          <w:rFonts w:hint="eastAsia"/>
          <w:color w:val="000000"/>
        </w:rPr>
        <w:t>（平成２８年個人情報保護委員会告示第６号から第９号）（</w:t>
      </w:r>
      <w:r w:rsidRPr="00326384">
        <w:rPr>
          <w:color w:val="000000"/>
          <w:kern w:val="0"/>
        </w:rPr>
        <w:t>以下</w:t>
      </w:r>
      <w:r w:rsidRPr="00326384">
        <w:rPr>
          <w:rFonts w:hint="eastAsia"/>
          <w:color w:val="000000"/>
          <w:kern w:val="0"/>
        </w:rPr>
        <w:t>、四編を</w:t>
      </w:r>
      <w:r w:rsidRPr="00326384">
        <w:rPr>
          <w:color w:val="000000"/>
          <w:kern w:val="0"/>
        </w:rPr>
        <w:t>「</w:t>
      </w:r>
      <w:r w:rsidRPr="00326384">
        <w:rPr>
          <w:rFonts w:hint="eastAsia"/>
          <w:color w:val="000000"/>
        </w:rPr>
        <w:t>個人情報保護</w:t>
      </w:r>
      <w:r w:rsidRPr="00326384">
        <w:rPr>
          <w:color w:val="000000"/>
          <w:kern w:val="0"/>
        </w:rPr>
        <w:t>ガイドライン」と</w:t>
      </w:r>
      <w:r w:rsidRPr="00326384">
        <w:rPr>
          <w:rFonts w:hint="eastAsia"/>
          <w:color w:val="000000"/>
          <w:kern w:val="0"/>
        </w:rPr>
        <w:t>総称する</w:t>
      </w:r>
      <w:r w:rsidRPr="00326384">
        <w:rPr>
          <w:color w:val="000000"/>
          <w:kern w:val="0"/>
        </w:rPr>
        <w:t>）及びＪＩＳ</w:t>
      </w:r>
      <w:r w:rsidRPr="00326384">
        <w:rPr>
          <w:rFonts w:hint="eastAsia"/>
          <w:color w:val="000000"/>
          <w:kern w:val="0"/>
        </w:rPr>
        <w:t xml:space="preserve">　</w:t>
      </w:r>
      <w:r w:rsidRPr="00326384">
        <w:rPr>
          <w:color w:val="000000"/>
          <w:kern w:val="0"/>
        </w:rPr>
        <w:t>Ｑ</w:t>
      </w:r>
      <w:r w:rsidRPr="00326384">
        <w:rPr>
          <w:rFonts w:hint="eastAsia"/>
          <w:color w:val="000000"/>
          <w:kern w:val="0"/>
        </w:rPr>
        <w:t xml:space="preserve">　</w:t>
      </w:r>
      <w:r w:rsidRPr="00326384">
        <w:rPr>
          <w:color w:val="000000"/>
          <w:kern w:val="0"/>
        </w:rPr>
        <w:t>１５００１：２００６「個人情報保護マネジメントシステム－要求事項」（以下「要求事項」という）その他個人情報の保護に関する規定を遵守し、委託契約の履行における個人情報の適正な取扱いを確保することにより、個人情報によって識別される本人（以下「本人」という）の権利利益を保護することを目的とする。</w:t>
      </w:r>
    </w:p>
    <w:p w14:paraId="5D78B439" w14:textId="77777777" w:rsidR="00C1430F" w:rsidRPr="00326384" w:rsidRDefault="00C1430F" w:rsidP="00C1430F">
      <w:pPr>
        <w:pStyle w:val="3"/>
        <w:adjustRightInd/>
        <w:ind w:left="0"/>
        <w:rPr>
          <w:color w:val="000000"/>
          <w:kern w:val="0"/>
        </w:rPr>
      </w:pPr>
    </w:p>
    <w:p w14:paraId="7AA6DA14" w14:textId="77777777" w:rsidR="00C1430F" w:rsidRPr="00326384" w:rsidRDefault="00C1430F" w:rsidP="00C1430F">
      <w:pPr>
        <w:pStyle w:val="3"/>
        <w:adjustRightInd/>
        <w:ind w:left="0"/>
        <w:rPr>
          <w:color w:val="000000"/>
          <w:kern w:val="0"/>
        </w:rPr>
      </w:pPr>
      <w:r w:rsidRPr="00326384">
        <w:rPr>
          <w:color w:val="000000"/>
          <w:kern w:val="0"/>
        </w:rPr>
        <w:t>（定義）</w:t>
      </w:r>
    </w:p>
    <w:p w14:paraId="6E0923E7" w14:textId="77777777" w:rsidR="00C1430F" w:rsidRPr="00326384" w:rsidRDefault="00C1430F" w:rsidP="00C1430F">
      <w:pPr>
        <w:pStyle w:val="3"/>
        <w:numPr>
          <w:ilvl w:val="0"/>
          <w:numId w:val="5"/>
        </w:numPr>
        <w:tabs>
          <w:tab w:val="clear" w:pos="720"/>
          <w:tab w:val="num" w:pos="800"/>
        </w:tabs>
        <w:autoSpaceDE/>
        <w:autoSpaceDN/>
        <w:adjustRightInd/>
        <w:ind w:left="600" w:hanging="600"/>
        <w:textAlignment w:val="auto"/>
        <w:rPr>
          <w:color w:val="000000"/>
          <w:kern w:val="0"/>
        </w:rPr>
      </w:pPr>
      <w:r w:rsidRPr="00326384">
        <w:rPr>
          <w:color w:val="000000"/>
        </w:rPr>
        <w:t>本特約において「個人情報」とは、個人に関する情報であって、当該情報に含まれる氏名、生年月日、住所、電話番号、その他の記述等により特定の個人を識別することができるもの（他の情報と容易に照合することができ、それにより特定の個人を識別することができるものを含む）をいい、甲の社員、派遣業務における派遣社員、お客様（甲の直接の顧客のほか、当該顧客の顧客を含み、現在、過去、未来における顧客を含む）に関する情報をいう。</w:t>
      </w:r>
    </w:p>
    <w:p w14:paraId="6FB351D2" w14:textId="77777777" w:rsidR="00C1430F" w:rsidRPr="00326384" w:rsidRDefault="00C1430F" w:rsidP="00C1430F">
      <w:pPr>
        <w:pStyle w:val="3"/>
        <w:adjustRightInd/>
        <w:ind w:left="0"/>
        <w:rPr>
          <w:color w:val="000000"/>
        </w:rPr>
      </w:pPr>
    </w:p>
    <w:p w14:paraId="4D56DDB3" w14:textId="77777777" w:rsidR="00C1430F" w:rsidRPr="00326384" w:rsidRDefault="00C1430F" w:rsidP="00C1430F">
      <w:pPr>
        <w:pStyle w:val="3"/>
        <w:adjustRightInd/>
        <w:ind w:left="0"/>
        <w:rPr>
          <w:color w:val="000000"/>
          <w:kern w:val="0"/>
        </w:rPr>
      </w:pPr>
      <w:r w:rsidRPr="00326384">
        <w:rPr>
          <w:color w:val="000000"/>
        </w:rPr>
        <w:t>（管理責任）</w:t>
      </w:r>
    </w:p>
    <w:p w14:paraId="1883F1F9" w14:textId="77777777" w:rsidR="00C1430F" w:rsidRPr="00326384" w:rsidRDefault="00C1430F" w:rsidP="00C1430F">
      <w:pPr>
        <w:pStyle w:val="3"/>
        <w:numPr>
          <w:ilvl w:val="0"/>
          <w:numId w:val="5"/>
        </w:numPr>
        <w:tabs>
          <w:tab w:val="clear" w:pos="720"/>
          <w:tab w:val="num" w:pos="800"/>
        </w:tabs>
        <w:autoSpaceDE/>
        <w:autoSpaceDN/>
        <w:adjustRightInd/>
        <w:ind w:left="600" w:hanging="600"/>
        <w:textAlignment w:val="auto"/>
        <w:rPr>
          <w:color w:val="000000"/>
          <w:kern w:val="0"/>
        </w:rPr>
      </w:pPr>
      <w:r w:rsidRPr="00326384">
        <w:rPr>
          <w:color w:val="000000"/>
        </w:rPr>
        <w:t>乙は、委託契約に関する個人情報保護の責任と権限を持つ者（以下「個人情報保護責任者」という）を乙の代表者又は代表者によって内部から任命するものとし、契約締結後速やかにその管理体制（管理者の氏名、職位その他の情報）を甲に書面にて報告するものとする。なお、個人情報保護責任者を変更した場合も同様に甲に報告するものとする。</w:t>
      </w:r>
    </w:p>
    <w:p w14:paraId="18E69E0C" w14:textId="77777777" w:rsidR="00C1430F" w:rsidRPr="00326384" w:rsidRDefault="00C1430F" w:rsidP="006F5F76">
      <w:pPr>
        <w:pStyle w:val="3"/>
        <w:adjustRightInd/>
        <w:ind w:hangingChars="400" w:hanging="840"/>
        <w:rPr>
          <w:color w:val="000000"/>
        </w:rPr>
      </w:pPr>
      <w:r w:rsidRPr="00326384">
        <w:rPr>
          <w:rFonts w:hint="eastAsia"/>
          <w:color w:val="000000"/>
        </w:rPr>
        <w:t xml:space="preserve">　　</w:t>
      </w:r>
      <w:r w:rsidRPr="00326384">
        <w:rPr>
          <w:color w:val="000000"/>
        </w:rPr>
        <w:t>２．甲及び乙は、個人情報保護法、</w:t>
      </w:r>
      <w:r w:rsidRPr="00326384">
        <w:rPr>
          <w:rFonts w:hint="eastAsia"/>
          <w:color w:val="000000"/>
        </w:rPr>
        <w:t>個人情報保護</w:t>
      </w:r>
      <w:r w:rsidRPr="00326384">
        <w:rPr>
          <w:color w:val="000000"/>
          <w:kern w:val="0"/>
        </w:rPr>
        <w:t>ガイドライン</w:t>
      </w:r>
      <w:r w:rsidRPr="00326384">
        <w:rPr>
          <w:color w:val="000000"/>
        </w:rPr>
        <w:t>、要求事項に基づき、個人情報の授受を書面で管理するものとする</w:t>
      </w:r>
      <w:r w:rsidRPr="00326384">
        <w:rPr>
          <w:rFonts w:hint="eastAsia"/>
          <w:color w:val="000000"/>
        </w:rPr>
        <w:t>。</w:t>
      </w:r>
    </w:p>
    <w:p w14:paraId="6249FBDD" w14:textId="77777777" w:rsidR="00C1430F" w:rsidRPr="00326384" w:rsidRDefault="00C1430F" w:rsidP="00C1430F">
      <w:pPr>
        <w:pStyle w:val="3"/>
        <w:adjustRightInd/>
        <w:ind w:left="0"/>
        <w:rPr>
          <w:color w:val="000000"/>
          <w:kern w:val="0"/>
        </w:rPr>
      </w:pPr>
      <w:r w:rsidRPr="00326384">
        <w:rPr>
          <w:color w:val="000000"/>
        </w:rPr>
        <w:lastRenderedPageBreak/>
        <w:t>（使用者及び使用目的の制限）</w:t>
      </w:r>
    </w:p>
    <w:p w14:paraId="4B502E64" w14:textId="77777777" w:rsidR="00C1430F" w:rsidRPr="00326384" w:rsidRDefault="00C1430F" w:rsidP="00C1430F">
      <w:pPr>
        <w:pStyle w:val="3"/>
        <w:numPr>
          <w:ilvl w:val="0"/>
          <w:numId w:val="5"/>
        </w:numPr>
        <w:tabs>
          <w:tab w:val="clear" w:pos="720"/>
          <w:tab w:val="num" w:pos="800"/>
        </w:tabs>
        <w:autoSpaceDE/>
        <w:autoSpaceDN/>
        <w:adjustRightInd/>
        <w:ind w:left="600" w:hanging="600"/>
        <w:textAlignment w:val="auto"/>
        <w:rPr>
          <w:color w:val="000000"/>
          <w:kern w:val="0"/>
        </w:rPr>
      </w:pPr>
      <w:r w:rsidRPr="00326384">
        <w:rPr>
          <w:color w:val="000000"/>
        </w:rPr>
        <w:t>乙は、委託契約の履行によって知り得た個人情報を</w:t>
      </w:r>
      <w:r w:rsidRPr="00326384">
        <w:rPr>
          <w:rFonts w:hint="eastAsia"/>
          <w:color w:val="000000"/>
        </w:rPr>
        <w:t>本件</w:t>
      </w:r>
      <w:r w:rsidRPr="00326384">
        <w:rPr>
          <w:color w:val="000000"/>
        </w:rPr>
        <w:t>業務</w:t>
      </w:r>
      <w:r w:rsidRPr="00326384">
        <w:rPr>
          <w:rFonts w:hint="eastAsia"/>
          <w:color w:val="000000"/>
        </w:rPr>
        <w:t>の</w:t>
      </w:r>
      <w:r w:rsidRPr="00326384">
        <w:rPr>
          <w:color w:val="000000"/>
        </w:rPr>
        <w:t>目的以外（業務上必要な限度を超えた知得、業務上必要のない積極的知得を含む）で使用してはならない。</w:t>
      </w:r>
    </w:p>
    <w:p w14:paraId="5E109BC0" w14:textId="77777777" w:rsidR="00C1430F" w:rsidRPr="00326384" w:rsidRDefault="00C1430F" w:rsidP="00C1430F">
      <w:pPr>
        <w:pStyle w:val="3"/>
        <w:adjustRightInd/>
        <w:ind w:leftChars="200" w:left="630" w:hangingChars="100" w:hanging="210"/>
        <w:rPr>
          <w:color w:val="000000"/>
        </w:rPr>
      </w:pPr>
      <w:r w:rsidRPr="00326384">
        <w:rPr>
          <w:color w:val="000000"/>
        </w:rPr>
        <w:t>２．乙は、個人情報をその使用目的に照らして必要最小限の乙の役員及び従業者（</w:t>
      </w:r>
      <w:r w:rsidRPr="00326384">
        <w:rPr>
          <w:rFonts w:hint="eastAsia"/>
          <w:color w:val="000000"/>
        </w:rPr>
        <w:t>従業者には</w:t>
      </w:r>
      <w:r w:rsidRPr="00326384">
        <w:rPr>
          <w:color w:val="000000"/>
        </w:rPr>
        <w:t>派遣社員、第三者からの出向者等を含</w:t>
      </w:r>
      <w:r w:rsidRPr="00326384">
        <w:rPr>
          <w:rFonts w:hint="eastAsia"/>
          <w:color w:val="000000"/>
        </w:rPr>
        <w:t>むものとし、</w:t>
      </w:r>
      <w:r w:rsidRPr="00326384">
        <w:rPr>
          <w:color w:val="000000"/>
        </w:rPr>
        <w:t>以下</w:t>
      </w:r>
      <w:r w:rsidRPr="00326384">
        <w:rPr>
          <w:rFonts w:hint="eastAsia"/>
          <w:color w:val="000000"/>
        </w:rPr>
        <w:t>総称して</w:t>
      </w:r>
      <w:r w:rsidRPr="00326384">
        <w:rPr>
          <w:color w:val="000000"/>
        </w:rPr>
        <w:t>「従業者</w:t>
      </w:r>
      <w:r w:rsidRPr="00326384">
        <w:rPr>
          <w:rFonts w:hint="eastAsia"/>
          <w:color w:val="000000"/>
        </w:rPr>
        <w:t>等</w:t>
      </w:r>
      <w:r w:rsidRPr="00326384">
        <w:rPr>
          <w:color w:val="000000"/>
        </w:rPr>
        <w:t>」という）に限り、第３条</w:t>
      </w:r>
      <w:r w:rsidRPr="00326384">
        <w:rPr>
          <w:rFonts w:hint="eastAsia"/>
          <w:color w:val="000000"/>
        </w:rPr>
        <w:t>に基づき甲に報告した</w:t>
      </w:r>
      <w:r w:rsidRPr="00326384">
        <w:rPr>
          <w:color w:val="000000"/>
        </w:rPr>
        <w:t>個人情報保護責任者の監督の下で使用させることとする。</w:t>
      </w:r>
    </w:p>
    <w:p w14:paraId="3E340465" w14:textId="77777777" w:rsidR="00C1430F" w:rsidRPr="00326384" w:rsidRDefault="00C1430F" w:rsidP="00C1430F">
      <w:pPr>
        <w:pStyle w:val="3"/>
        <w:adjustRightInd/>
        <w:ind w:left="0"/>
        <w:rPr>
          <w:color w:val="000000"/>
        </w:rPr>
      </w:pPr>
    </w:p>
    <w:sectPr w:rsidR="00C1430F" w:rsidRPr="003263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5646" w14:textId="77777777" w:rsidR="00F0637B" w:rsidRDefault="00F0637B" w:rsidP="00C1430F">
      <w:r>
        <w:separator/>
      </w:r>
    </w:p>
  </w:endnote>
  <w:endnote w:type="continuationSeparator" w:id="0">
    <w:p w14:paraId="4C16AB1B" w14:textId="77777777" w:rsidR="00F0637B" w:rsidRDefault="00F0637B" w:rsidP="00C1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FD0F" w14:textId="77777777" w:rsidR="00F0637B" w:rsidRDefault="00F0637B" w:rsidP="00C1430F">
      <w:r>
        <w:separator/>
      </w:r>
    </w:p>
  </w:footnote>
  <w:footnote w:type="continuationSeparator" w:id="0">
    <w:p w14:paraId="59394EA3" w14:textId="77777777" w:rsidR="00F0637B" w:rsidRDefault="00F0637B" w:rsidP="00C1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6EBF"/>
    <w:multiLevelType w:val="hybridMultilevel"/>
    <w:tmpl w:val="C832A8D6"/>
    <w:lvl w:ilvl="0" w:tplc="6046DD00">
      <w:start w:val="1"/>
      <w:numFmt w:val="decimal"/>
      <w:lvlText w:val="(%1)"/>
      <w:lvlJc w:val="left"/>
      <w:pPr>
        <w:tabs>
          <w:tab w:val="num" w:pos="845"/>
        </w:tabs>
        <w:ind w:left="845"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6D44ED"/>
    <w:multiLevelType w:val="hybridMultilevel"/>
    <w:tmpl w:val="625AA990"/>
    <w:lvl w:ilvl="0" w:tplc="63AA0DF8">
      <w:start w:val="1"/>
      <w:numFmt w:val="decimal"/>
      <w:lvlText w:val="第%1条"/>
      <w:lvlJc w:val="left"/>
      <w:pPr>
        <w:tabs>
          <w:tab w:val="num" w:pos="720"/>
        </w:tabs>
        <w:ind w:left="720" w:hanging="720"/>
      </w:pPr>
      <w:rPr>
        <w:rFonts w:ascii="Century" w:eastAsia="ＭＳ 明朝" w:hAnsi="Century"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F06A4B"/>
    <w:multiLevelType w:val="hybridMultilevel"/>
    <w:tmpl w:val="4DC03536"/>
    <w:lvl w:ilvl="0" w:tplc="FFF63902">
      <w:start w:val="1"/>
      <w:numFmt w:val="ideographTraditional"/>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55711E0B"/>
    <w:multiLevelType w:val="hybridMultilevel"/>
    <w:tmpl w:val="8DD49B9E"/>
    <w:lvl w:ilvl="0" w:tplc="6046DD00">
      <w:start w:val="1"/>
      <w:numFmt w:val="decimal"/>
      <w:lvlText w:val="(%1)"/>
      <w:lvlJc w:val="left"/>
      <w:pPr>
        <w:tabs>
          <w:tab w:val="num" w:pos="845"/>
        </w:tabs>
        <w:ind w:left="845"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A9405B"/>
    <w:multiLevelType w:val="hybridMultilevel"/>
    <w:tmpl w:val="F6EEA8AC"/>
    <w:lvl w:ilvl="0" w:tplc="B3C2C35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8B56D0"/>
    <w:multiLevelType w:val="hybridMultilevel"/>
    <w:tmpl w:val="488821A4"/>
    <w:lvl w:ilvl="0" w:tplc="6046DD00">
      <w:start w:val="1"/>
      <w:numFmt w:val="decimal"/>
      <w:lvlText w:val="(%1)"/>
      <w:lvlJc w:val="left"/>
      <w:pPr>
        <w:tabs>
          <w:tab w:val="num" w:pos="845"/>
        </w:tabs>
        <w:ind w:left="845"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018312">
    <w:abstractNumId w:val="5"/>
  </w:num>
  <w:num w:numId="2" w16cid:durableId="1229804870">
    <w:abstractNumId w:val="0"/>
  </w:num>
  <w:num w:numId="3" w16cid:durableId="110905933">
    <w:abstractNumId w:val="1"/>
  </w:num>
  <w:num w:numId="4" w16cid:durableId="1621885477">
    <w:abstractNumId w:val="2"/>
  </w:num>
  <w:num w:numId="5" w16cid:durableId="706950835">
    <w:abstractNumId w:val="4"/>
  </w:num>
  <w:num w:numId="6" w16cid:durableId="147140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F9"/>
    <w:rsid w:val="00037D02"/>
    <w:rsid w:val="002B3E0A"/>
    <w:rsid w:val="0030014E"/>
    <w:rsid w:val="005705F9"/>
    <w:rsid w:val="006A1273"/>
    <w:rsid w:val="006F5F76"/>
    <w:rsid w:val="00720763"/>
    <w:rsid w:val="00A079A9"/>
    <w:rsid w:val="00C1430F"/>
    <w:rsid w:val="00C533E8"/>
    <w:rsid w:val="00DB1D9E"/>
    <w:rsid w:val="00F0637B"/>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7D9A5"/>
  <w15:chartTrackingRefBased/>
  <w15:docId w15:val="{0C88048B-09B5-4B30-839B-961BA7A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705F9"/>
    <w:pPr>
      <w:autoSpaceDE w:val="0"/>
      <w:autoSpaceDN w:val="0"/>
      <w:adjustRightInd w:val="0"/>
      <w:ind w:left="840"/>
      <w:textAlignment w:val="baseline"/>
    </w:pPr>
    <w:rPr>
      <w:rFonts w:ascii="Century" w:eastAsia="ＭＳ 明朝" w:hAnsi="Century" w:cs="Times New Roman"/>
      <w:szCs w:val="21"/>
    </w:rPr>
  </w:style>
  <w:style w:type="character" w:customStyle="1" w:styleId="30">
    <w:name w:val="本文インデント 3 (文字)"/>
    <w:basedOn w:val="a0"/>
    <w:link w:val="3"/>
    <w:rsid w:val="005705F9"/>
    <w:rPr>
      <w:rFonts w:ascii="Century" w:eastAsia="ＭＳ 明朝" w:hAnsi="Century" w:cs="Times New Roman"/>
      <w:szCs w:val="21"/>
    </w:rPr>
  </w:style>
  <w:style w:type="paragraph" w:styleId="a3">
    <w:name w:val="header"/>
    <w:basedOn w:val="a"/>
    <w:link w:val="a4"/>
    <w:uiPriority w:val="99"/>
    <w:unhideWhenUsed/>
    <w:rsid w:val="00C1430F"/>
    <w:pPr>
      <w:tabs>
        <w:tab w:val="center" w:pos="4252"/>
        <w:tab w:val="right" w:pos="8504"/>
      </w:tabs>
      <w:snapToGrid w:val="0"/>
    </w:pPr>
  </w:style>
  <w:style w:type="character" w:customStyle="1" w:styleId="a4">
    <w:name w:val="ヘッダー (文字)"/>
    <w:basedOn w:val="a0"/>
    <w:link w:val="a3"/>
    <w:uiPriority w:val="99"/>
    <w:rsid w:val="00C1430F"/>
  </w:style>
  <w:style w:type="paragraph" w:styleId="a5">
    <w:name w:val="footer"/>
    <w:basedOn w:val="a"/>
    <w:link w:val="a6"/>
    <w:uiPriority w:val="99"/>
    <w:unhideWhenUsed/>
    <w:rsid w:val="00C1430F"/>
    <w:pPr>
      <w:tabs>
        <w:tab w:val="center" w:pos="4252"/>
        <w:tab w:val="right" w:pos="8504"/>
      </w:tabs>
      <w:snapToGrid w:val="0"/>
    </w:pPr>
  </w:style>
  <w:style w:type="character" w:customStyle="1" w:styleId="a6">
    <w:name w:val="フッター (文字)"/>
    <w:basedOn w:val="a0"/>
    <w:link w:val="a5"/>
    <w:uiPriority w:val="99"/>
    <w:rsid w:val="00C1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653</Words>
  <Characters>3727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Hikasa</dc:creator>
  <cp:keywords/>
  <dc:description/>
  <cp:lastModifiedBy>Konuma</cp:lastModifiedBy>
  <cp:revision>3</cp:revision>
  <dcterms:created xsi:type="dcterms:W3CDTF">2023-02-09T08:05:00Z</dcterms:created>
  <dcterms:modified xsi:type="dcterms:W3CDTF">2024-03-12T06:12:00Z</dcterms:modified>
</cp:coreProperties>
</file>